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CD" w:rsidRPr="00BC37D9" w:rsidRDefault="001920CD" w:rsidP="001920C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eastAsia="Calibri"/>
          <w:b/>
          <w:noProof/>
          <w:sz w:val="36"/>
          <w:szCs w:val="28"/>
          <w:u w:val="single"/>
        </w:rPr>
      </w:pPr>
      <w:r w:rsidRPr="00BC37D9">
        <w:rPr>
          <w:rFonts w:eastAsia="Calibri"/>
          <w:b/>
          <w:noProof/>
          <w:sz w:val="40"/>
          <w:szCs w:val="28"/>
          <w:u w:val="single"/>
        </w:rPr>
        <w:t>Информационное письмо для родителей</w:t>
      </w:r>
    </w:p>
    <w:p w:rsidR="001920CD" w:rsidRDefault="001920CD" w:rsidP="001920C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1920CD" w:rsidRDefault="001920CD" w:rsidP="001920CD">
      <w:pPr>
        <w:spacing w:line="270" w:lineRule="atLeast"/>
        <w:ind w:firstLine="709"/>
        <w:jc w:val="right"/>
        <w:textAlignment w:val="top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C37D9" w:rsidRDefault="001920CD" w:rsidP="00BC37D9">
      <w:pPr>
        <w:spacing w:line="270" w:lineRule="atLeast"/>
        <w:ind w:firstLine="709"/>
        <w:jc w:val="center"/>
        <w:textAlignment w:val="top"/>
        <w:rPr>
          <w:b/>
          <w:bCs/>
          <w:color w:val="000000" w:themeColor="text1"/>
          <w:sz w:val="40"/>
          <w:szCs w:val="28"/>
          <w:bdr w:val="none" w:sz="0" w:space="0" w:color="auto" w:frame="1"/>
        </w:rPr>
      </w:pPr>
      <w:r w:rsidRPr="00BC37D9">
        <w:rPr>
          <w:b/>
          <w:bCs/>
          <w:color w:val="000000" w:themeColor="text1"/>
          <w:sz w:val="40"/>
          <w:szCs w:val="28"/>
          <w:bdr w:val="none" w:sz="0" w:space="0" w:color="auto" w:frame="1"/>
        </w:rPr>
        <w:t>Уважаемые родители</w:t>
      </w:r>
      <w:r w:rsidR="00BC37D9" w:rsidRPr="00BC37D9">
        <w:rPr>
          <w:b/>
          <w:bCs/>
          <w:color w:val="000000" w:themeColor="text1"/>
          <w:sz w:val="40"/>
          <w:szCs w:val="28"/>
          <w:bdr w:val="none" w:sz="0" w:space="0" w:color="auto" w:frame="1"/>
        </w:rPr>
        <w:t>!!!!!</w:t>
      </w:r>
    </w:p>
    <w:p w:rsidR="00BC37D9" w:rsidRPr="00BC37D9" w:rsidRDefault="00BC37D9" w:rsidP="00BC37D9">
      <w:pPr>
        <w:spacing w:line="270" w:lineRule="atLeast"/>
        <w:ind w:firstLine="709"/>
        <w:jc w:val="center"/>
        <w:textAlignment w:val="top"/>
        <w:rPr>
          <w:b/>
          <w:bCs/>
          <w:color w:val="000000" w:themeColor="text1"/>
          <w:sz w:val="40"/>
          <w:szCs w:val="28"/>
          <w:bdr w:val="none" w:sz="0" w:space="0" w:color="auto" w:frame="1"/>
        </w:rPr>
      </w:pPr>
    </w:p>
    <w:p w:rsidR="001920CD" w:rsidRPr="00BC37D9" w:rsidRDefault="00BC37D9" w:rsidP="00BC37D9">
      <w:pPr>
        <w:spacing w:line="270" w:lineRule="atLeast"/>
        <w:ind w:firstLine="709"/>
        <w:jc w:val="center"/>
        <w:textAlignment w:val="top"/>
        <w:rPr>
          <w:b/>
          <w:color w:val="000000" w:themeColor="text1"/>
          <w:sz w:val="32"/>
          <w:szCs w:val="28"/>
          <w:u w:val="single"/>
          <w:bdr w:val="none" w:sz="0" w:space="0" w:color="auto" w:frame="1"/>
        </w:rPr>
      </w:pPr>
      <w:r w:rsidRPr="00BC37D9">
        <w:rPr>
          <w:b/>
          <w:bCs/>
          <w:color w:val="000000" w:themeColor="text1"/>
          <w:sz w:val="32"/>
          <w:szCs w:val="28"/>
          <w:u w:val="single"/>
          <w:bdr w:val="none" w:sz="0" w:space="0" w:color="auto" w:frame="1"/>
        </w:rPr>
        <w:t>Ч</w:t>
      </w:r>
      <w:r w:rsidR="001920CD" w:rsidRPr="00BC37D9">
        <w:rPr>
          <w:b/>
          <w:bCs/>
          <w:color w:val="000000" w:themeColor="text1"/>
          <w:sz w:val="32"/>
          <w:szCs w:val="28"/>
          <w:u w:val="single"/>
          <w:bdr w:val="none" w:sz="0" w:space="0" w:color="auto" w:frame="1"/>
        </w:rPr>
        <w:t>тобы избежать несчастного случая, связанного с падением ребенка из окна, придерживайтесь следующих правил</w:t>
      </w:r>
      <w:r w:rsidR="001920CD" w:rsidRPr="00BC37D9">
        <w:rPr>
          <w:b/>
          <w:color w:val="000000" w:themeColor="text1"/>
          <w:sz w:val="32"/>
          <w:szCs w:val="28"/>
          <w:u w:val="single"/>
          <w:bdr w:val="none" w:sz="0" w:space="0" w:color="auto" w:frame="1"/>
        </w:rPr>
        <w:t>.</w:t>
      </w:r>
    </w:p>
    <w:p w:rsidR="00BC37D9" w:rsidRPr="00BC37D9" w:rsidRDefault="00BC37D9" w:rsidP="001920CD">
      <w:pPr>
        <w:spacing w:line="270" w:lineRule="atLeast"/>
        <w:ind w:firstLine="709"/>
        <w:jc w:val="both"/>
        <w:textAlignment w:val="top"/>
        <w:rPr>
          <w:rFonts w:ascii="Arial" w:hAnsi="Arial" w:cs="Arial"/>
          <w:color w:val="000000" w:themeColor="text1"/>
          <w:sz w:val="36"/>
          <w:szCs w:val="28"/>
        </w:rPr>
      </w:pPr>
    </w:p>
    <w:p w:rsidR="001920CD" w:rsidRPr="00BC37D9" w:rsidRDefault="001920CD" w:rsidP="001920CD">
      <w:pPr>
        <w:spacing w:line="270" w:lineRule="atLeast"/>
        <w:ind w:firstLine="709"/>
        <w:jc w:val="both"/>
        <w:textAlignment w:val="top"/>
        <w:rPr>
          <w:rFonts w:ascii="Arial" w:hAnsi="Arial" w:cs="Arial"/>
          <w:color w:val="000000" w:themeColor="text1"/>
          <w:sz w:val="32"/>
          <w:szCs w:val="28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- Никогда не оставляйте детей без присмотра, тем более одних в квартире!</w:t>
      </w:r>
    </w:p>
    <w:p w:rsidR="001920CD" w:rsidRPr="00BC37D9" w:rsidRDefault="001920CD" w:rsidP="001920CD">
      <w:pPr>
        <w:spacing w:line="270" w:lineRule="atLeast"/>
        <w:ind w:firstLine="709"/>
        <w:jc w:val="both"/>
        <w:textAlignment w:val="top"/>
        <w:rPr>
          <w:rFonts w:ascii="Arial" w:hAnsi="Arial" w:cs="Arial"/>
          <w:color w:val="000000" w:themeColor="text1"/>
          <w:sz w:val="32"/>
          <w:szCs w:val="28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- Не оставляйте окна открытыми, если в помещении есть ребенок!</w:t>
      </w:r>
    </w:p>
    <w:p w:rsidR="001920CD" w:rsidRPr="00BC37D9" w:rsidRDefault="001920CD" w:rsidP="001920CD">
      <w:pPr>
        <w:spacing w:line="270" w:lineRule="atLeast"/>
        <w:ind w:firstLine="709"/>
        <w:jc w:val="both"/>
        <w:textAlignment w:val="top"/>
        <w:rPr>
          <w:rFonts w:ascii="Arial" w:hAnsi="Arial" w:cs="Arial"/>
          <w:color w:val="000000" w:themeColor="text1"/>
          <w:sz w:val="32"/>
          <w:szCs w:val="28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- Заблокируйте оконную ручку, чтобы ребенок не смог открыть ее самостоятельно.</w:t>
      </w:r>
    </w:p>
    <w:p w:rsidR="001920CD" w:rsidRPr="00BC37D9" w:rsidRDefault="001920CD" w:rsidP="001920CD">
      <w:pPr>
        <w:spacing w:line="270" w:lineRule="atLeast"/>
        <w:ind w:firstLine="709"/>
        <w:jc w:val="both"/>
        <w:textAlignment w:val="top"/>
        <w:rPr>
          <w:rFonts w:ascii="Arial" w:hAnsi="Arial" w:cs="Arial"/>
          <w:color w:val="000000" w:themeColor="text1"/>
          <w:sz w:val="32"/>
          <w:szCs w:val="28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- Отодвиньте от окон все виды мебели, чтобы ребенок не мог залезть на подоконник.</w:t>
      </w:r>
    </w:p>
    <w:p w:rsidR="001920CD" w:rsidRPr="00BC37D9" w:rsidRDefault="001920CD" w:rsidP="001920CD">
      <w:pPr>
        <w:spacing w:line="270" w:lineRule="atLeast"/>
        <w:ind w:firstLine="709"/>
        <w:jc w:val="both"/>
        <w:textAlignment w:val="top"/>
        <w:rPr>
          <w:rFonts w:ascii="Arial" w:hAnsi="Arial" w:cs="Arial"/>
          <w:color w:val="000000" w:themeColor="text1"/>
          <w:sz w:val="32"/>
          <w:szCs w:val="28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- Не рассчитывайте на москитные сетки! Они не предназначены для защиты от падений.</w:t>
      </w:r>
    </w:p>
    <w:p w:rsidR="001920CD" w:rsidRPr="00BC37D9" w:rsidRDefault="001920CD" w:rsidP="001920CD">
      <w:pPr>
        <w:spacing w:line="270" w:lineRule="atLeast"/>
        <w:ind w:firstLine="709"/>
        <w:jc w:val="both"/>
        <w:textAlignment w:val="top"/>
        <w:rPr>
          <w:rFonts w:ascii="Arial" w:hAnsi="Arial" w:cs="Arial"/>
          <w:color w:val="000000" w:themeColor="text1"/>
          <w:sz w:val="32"/>
          <w:szCs w:val="28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-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1920CD" w:rsidRPr="00BC37D9" w:rsidRDefault="001920CD" w:rsidP="001920CD">
      <w:pPr>
        <w:spacing w:line="270" w:lineRule="atLeast"/>
        <w:ind w:firstLine="709"/>
        <w:jc w:val="both"/>
        <w:textAlignment w:val="top"/>
        <w:rPr>
          <w:color w:val="000000" w:themeColor="text1"/>
          <w:sz w:val="32"/>
          <w:szCs w:val="28"/>
          <w:bdr w:val="none" w:sz="0" w:space="0" w:color="auto" w:frame="1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- Расскажите ребенку об опасности окна и возможных трагических последствиях. </w:t>
      </w:r>
    </w:p>
    <w:p w:rsidR="001920CD" w:rsidRPr="00BC37D9" w:rsidRDefault="001920CD" w:rsidP="00BC37D9">
      <w:pPr>
        <w:spacing w:line="270" w:lineRule="atLeast"/>
        <w:ind w:firstLine="709"/>
        <w:jc w:val="center"/>
        <w:textAlignment w:val="top"/>
        <w:rPr>
          <w:rFonts w:ascii="Arial" w:hAnsi="Arial" w:cs="Arial"/>
          <w:b/>
          <w:color w:val="000000" w:themeColor="text1"/>
          <w:sz w:val="32"/>
          <w:szCs w:val="28"/>
          <w:u w:val="single"/>
        </w:rPr>
      </w:pPr>
      <w:r w:rsidRPr="00BC37D9">
        <w:rPr>
          <w:b/>
          <w:color w:val="000000" w:themeColor="text1"/>
          <w:sz w:val="32"/>
          <w:szCs w:val="28"/>
          <w:u w:val="single"/>
          <w:bdr w:val="none" w:sz="0" w:space="0" w:color="auto" w:frame="1"/>
        </w:rPr>
        <w:t>Напоминаем, что существуют различные защитные механизмы на окна:</w:t>
      </w:r>
    </w:p>
    <w:p w:rsidR="001920CD" w:rsidRPr="00BC37D9" w:rsidRDefault="001920CD" w:rsidP="001920CD">
      <w:pPr>
        <w:spacing w:line="270" w:lineRule="atLeast"/>
        <w:ind w:firstLine="709"/>
        <w:jc w:val="both"/>
        <w:textAlignment w:val="top"/>
        <w:rPr>
          <w:rFonts w:ascii="Arial" w:hAnsi="Arial" w:cs="Arial"/>
          <w:color w:val="000000" w:themeColor="text1"/>
          <w:sz w:val="32"/>
          <w:szCs w:val="28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1. Отдельные устройства с замками,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1920CD" w:rsidRPr="00BC37D9" w:rsidRDefault="001920CD" w:rsidP="001920CD">
      <w:pPr>
        <w:spacing w:line="270" w:lineRule="atLeast"/>
        <w:ind w:firstLine="709"/>
        <w:jc w:val="both"/>
        <w:textAlignment w:val="top"/>
        <w:rPr>
          <w:rFonts w:ascii="Arial" w:hAnsi="Arial" w:cs="Arial"/>
          <w:color w:val="000000" w:themeColor="text1"/>
          <w:sz w:val="32"/>
          <w:szCs w:val="28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2. Блокиратор на ручку окна. Прост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1920CD" w:rsidRDefault="001920CD" w:rsidP="001920CD">
      <w:pPr>
        <w:spacing w:line="270" w:lineRule="atLeast"/>
        <w:ind w:firstLine="709"/>
        <w:jc w:val="both"/>
        <w:textAlignment w:val="top"/>
        <w:rPr>
          <w:color w:val="000000" w:themeColor="text1"/>
          <w:sz w:val="32"/>
          <w:szCs w:val="28"/>
          <w:bdr w:val="none" w:sz="0" w:space="0" w:color="auto" w:frame="1"/>
        </w:rPr>
      </w:pPr>
      <w:r w:rsidRPr="00BC37D9">
        <w:rPr>
          <w:color w:val="000000" w:themeColor="text1"/>
          <w:sz w:val="32"/>
          <w:szCs w:val="28"/>
          <w:bdr w:val="none" w:sz="0" w:space="0" w:color="auto" w:frame="1"/>
        </w:rPr>
        <w:t>3. Гибкий блокиратор. Принцип действия напоминает дверные цепочки. Позволяет распахнуть створку только на несколько сантиметров. </w:t>
      </w:r>
    </w:p>
    <w:p w:rsidR="00573066" w:rsidRPr="00BC37D9" w:rsidRDefault="001920CD" w:rsidP="00BC37D9">
      <w:pPr>
        <w:spacing w:line="270" w:lineRule="atLeast"/>
        <w:ind w:firstLine="709"/>
        <w:jc w:val="center"/>
        <w:textAlignment w:val="top"/>
        <w:rPr>
          <w:sz w:val="28"/>
        </w:rPr>
      </w:pPr>
      <w:r w:rsidRPr="00BC37D9">
        <w:rPr>
          <w:b/>
          <w:bCs/>
          <w:color w:val="000000" w:themeColor="text1"/>
          <w:sz w:val="32"/>
          <w:szCs w:val="28"/>
          <w:u w:val="single"/>
          <w:bdr w:val="none" w:sz="0" w:space="0" w:color="auto" w:frame="1"/>
        </w:rPr>
        <w:t>Используя их, вы убережете своих детей от страшных трагедий</w:t>
      </w:r>
      <w:r w:rsidRPr="00BC37D9">
        <w:rPr>
          <w:b/>
          <w:bCs/>
          <w:color w:val="000000" w:themeColor="text1"/>
          <w:sz w:val="32"/>
          <w:szCs w:val="28"/>
          <w:bdr w:val="none" w:sz="0" w:space="0" w:color="auto" w:frame="1"/>
        </w:rPr>
        <w:t>!</w:t>
      </w:r>
      <w:bookmarkStart w:id="0" w:name="_GoBack"/>
      <w:bookmarkEnd w:id="0"/>
    </w:p>
    <w:sectPr w:rsidR="00573066" w:rsidRPr="00BC37D9" w:rsidSect="00BC37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D6"/>
    <w:rsid w:val="001920CD"/>
    <w:rsid w:val="00573066"/>
    <w:rsid w:val="006F32D6"/>
    <w:rsid w:val="009C5D4C"/>
    <w:rsid w:val="00BC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C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Максимова</dc:creator>
  <cp:keywords/>
  <dc:description/>
  <cp:lastModifiedBy>16</cp:lastModifiedBy>
  <cp:revision>3</cp:revision>
  <dcterms:created xsi:type="dcterms:W3CDTF">2016-08-15T13:53:00Z</dcterms:created>
  <dcterms:modified xsi:type="dcterms:W3CDTF">2016-08-16T05:02:00Z</dcterms:modified>
</cp:coreProperties>
</file>